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Odzież ostrzegawcza - wszystko co musisz wiedzieć</w:t>
      </w:r>
    </w:p>
    <w:p>
      <w:pPr>
        <w:spacing w:before="0" w:after="500" w:line="264" w:lineRule="auto"/>
      </w:pPr>
      <w:r>
        <w:rPr>
          <w:rFonts w:ascii="calibri" w:hAnsi="calibri" w:eastAsia="calibri" w:cs="calibri"/>
          <w:sz w:val="36"/>
          <w:szCs w:val="36"/>
          <w:b/>
        </w:rPr>
        <w:t xml:space="preserve">Odzież ostrzegawcza to bardzo ważny element każdej budowy. Z tego artykułu dowiesz się dlaczego warto ją używać.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Droga to niebezpieczne miejsce. Może się wydawać, że jest odwrotnie, ponieważ wypadki w porównaniu do liczby osób uczestniczących w ruchu spotykają bardzo mała część kierowców jednak nadal się zdarzają i jest ich cała masa. Dlatego też warto wykorzystać wszystkie możliwości na to, aby zwiększyć swoje bezpieczeństwo na drodze. Szczególnie, gdy na niej pracujemy, ale także, jeśli często wracamy do domu w nocy, a nasza droga nie jest oświetlona. Dlatego też warto zaopatrzyć się w </w:t>
      </w:r>
      <w:hyperlink r:id="rId7" w:history="1">
        <w:r>
          <w:rPr>
            <w:rFonts w:ascii="calibri" w:hAnsi="calibri" w:eastAsia="calibri" w:cs="calibri"/>
            <w:color w:val="0000FF"/>
            <w:sz w:val="24"/>
            <w:szCs w:val="24"/>
            <w:u w:val="single"/>
          </w:rPr>
          <w:t xml:space="preserve">odzież ostrzegawczą</w:t>
        </w:r>
      </w:hyperlink>
      <w:r>
        <w:rPr>
          <w:rFonts w:ascii="calibri" w:hAnsi="calibri" w:eastAsia="calibri" w:cs="calibri"/>
          <w:sz w:val="24"/>
          <w:szCs w:val="24"/>
        </w:rPr>
        <w:t xml:space="preserve">, która sprawi, że będziemy bezpieczniejsi, a także spokojniejsi o nasze rzycie i zdrowie.</w:t>
      </w:r>
    </w:p>
    <w:p>
      <w:pPr>
        <w:spacing w:before="0" w:after="500" w:line="264" w:lineRule="auto"/>
      </w:pPr>
      <w:r>
        <w:rPr>
          <w:rFonts w:ascii="calibri" w:hAnsi="calibri" w:eastAsia="calibri" w:cs="calibri"/>
          <w:sz w:val="36"/>
          <w:szCs w:val="36"/>
          <w:b/>
        </w:rPr>
        <w:t xml:space="preserve">Jakie są rodzaje odzieży ostrzegawczej?</w:t>
      </w:r>
    </w:p>
    <w:p>
      <w:pPr>
        <w:spacing w:before="0" w:after="300"/>
      </w:pPr>
      <w:r>
        <w:rPr>
          <w:rFonts w:ascii="calibri" w:hAnsi="calibri" w:eastAsia="calibri" w:cs="calibri"/>
          <w:sz w:val="24"/>
          <w:szCs w:val="24"/>
        </w:rPr>
        <w:t xml:space="preserve">Właściwie rodzajów jest całkiem dużo. Głównie </w:t>
      </w:r>
      <w:r>
        <w:rPr>
          <w:rFonts w:ascii="calibri" w:hAnsi="calibri" w:eastAsia="calibri" w:cs="calibri"/>
          <w:sz w:val="24"/>
          <w:szCs w:val="24"/>
          <w:b/>
        </w:rPr>
        <w:t xml:space="preserve">odzież ostrzegawcza</w:t>
      </w:r>
      <w:r>
        <w:rPr>
          <w:rFonts w:ascii="calibri" w:hAnsi="calibri" w:eastAsia="calibri" w:cs="calibri"/>
          <w:sz w:val="24"/>
          <w:szCs w:val="24"/>
        </w:rPr>
        <w:t xml:space="preserve"> składa się z odblasku oraz przedmiotu, który można na siebie założyć. W ten sposób wyróżniamy się na drodze i dajemy jasny sygnał kierowcom o swojej egzystencji i przebywaniu na drodze. Rodzaje odzieży ostrzegawczej dzielą się na przykład na kamizelki, czapki, rękawiczki, szelki, czy opaski, a nawet spodnie. Jednak najczęściej spotykanymi są kamizelki, które najczęściej można spotkać wśród pracowników budowlanych. Są one najlepsze, ponieważ łatwo je założyć, są tanie oraz posiadają dużą powierzchnię, na której można zamontować odblaski. Dlatego też kamizelki to najlepszy wybór jeśli chodzi o odzież ochronną.</w:t>
      </w:r>
    </w:p>
    <w:p>
      <w:pPr>
        <w:spacing w:before="0" w:after="500" w:line="264" w:lineRule="auto"/>
      </w:pPr>
      <w:r>
        <w:rPr>
          <w:rFonts w:ascii="calibri" w:hAnsi="calibri" w:eastAsia="calibri" w:cs="calibri"/>
          <w:sz w:val="36"/>
          <w:szCs w:val="36"/>
          <w:b/>
        </w:rPr>
        <w:t xml:space="preserve">Czy odzież ochronna naprawdę pomaga?</w:t>
      </w:r>
    </w:p>
    <w:p>
      <w:pPr>
        <w:spacing w:before="0" w:after="300"/>
      </w:pPr>
      <w:r>
        <w:rPr>
          <w:rFonts w:ascii="calibri" w:hAnsi="calibri" w:eastAsia="calibri" w:cs="calibri"/>
          <w:sz w:val="24"/>
          <w:szCs w:val="24"/>
        </w:rPr>
        <w:t xml:space="preserve">Tak. Udowodniły to liczne testy, a nawet życiowe sytuacje, które pozwoliły na to, aby wiele osób zachowało swoje życie i zdrowie. Dzięki nim kierowcy jest o wiele łatwiej dostrzec osobę znajdującą się na drodze. Dlatego też warto się w nie zaopatrzyć.</w:t>
      </w:r>
    </w:p>
    <w:p>
      <w:pPr>
        <w:spacing w:before="0" w:after="300"/>
      </w:pPr>
    </w:p>
    <w:p>
      <w:pPr>
        <w:jc w:val="center"/>
      </w:pPr>
      <w:r>
        <w:pict>
          <v:shape type="#_x0000_t75" style="width:178px; height:178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protect-bhp.pl/category/artykuly-bhp-odziez-robocza-i-ochronna-odziez-ostrzegawcz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2025-12-10T12:19:37+01:00</dcterms:created>
  <dcterms:modified xsi:type="dcterms:W3CDTF">2025-12-10T12:19:37+01:00</dcterms:modified>
</cp:coreProperties>
</file>

<file path=docProps/custom.xml><?xml version="1.0" encoding="utf-8"?>
<Properties xmlns="http://schemas.openxmlformats.org/officeDocument/2006/custom-properties" xmlns:vt="http://schemas.openxmlformats.org/officeDocument/2006/docPropsVTypes"/>
</file>